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18" w:rsidRPr="003142A7" w:rsidRDefault="00EF3B18" w:rsidP="00DD53E2">
      <w:pPr>
        <w:pStyle w:val="1"/>
        <w:jc w:val="center"/>
        <w:rPr>
          <w:b/>
          <w:bCs/>
          <w:sz w:val="32"/>
          <w:szCs w:val="32"/>
        </w:rPr>
      </w:pPr>
      <w:r w:rsidRPr="003142A7">
        <w:rPr>
          <w:b/>
          <w:bCs/>
          <w:sz w:val="32"/>
          <w:szCs w:val="32"/>
        </w:rPr>
        <w:t>АДМИНИСТРАЦИЯ МУНИЦИПАЛЬНОГО ОБРАЗОВАНИЯ</w:t>
      </w:r>
    </w:p>
    <w:p w:rsidR="00EF3B18" w:rsidRPr="003142A7" w:rsidRDefault="00EF3B18" w:rsidP="00DD53E2">
      <w:pPr>
        <w:pStyle w:val="1"/>
        <w:jc w:val="center"/>
        <w:rPr>
          <w:b/>
          <w:bCs/>
          <w:sz w:val="32"/>
          <w:szCs w:val="32"/>
        </w:rPr>
      </w:pPr>
      <w:r w:rsidRPr="003142A7">
        <w:rPr>
          <w:b/>
          <w:bCs/>
          <w:sz w:val="32"/>
          <w:szCs w:val="32"/>
        </w:rPr>
        <w:t>ВОЛОДАРСКИЙ СЕЛЬСОВЕТ ПЕРВОМАЙСКОГО РАЙОНА ОРЕНБУРГСКОЙ ОБЛАСТИ</w:t>
      </w:r>
    </w:p>
    <w:p w:rsidR="00EF3B18" w:rsidRPr="003142A7" w:rsidRDefault="00EF3B18" w:rsidP="00DD53E2">
      <w:pPr>
        <w:pStyle w:val="1"/>
        <w:jc w:val="center"/>
        <w:rPr>
          <w:b/>
          <w:bCs/>
          <w:sz w:val="32"/>
          <w:szCs w:val="32"/>
        </w:rPr>
      </w:pPr>
    </w:p>
    <w:p w:rsidR="00EF3B18" w:rsidRPr="003142A7" w:rsidRDefault="00EF3B18" w:rsidP="00DD53E2">
      <w:pPr>
        <w:pStyle w:val="1"/>
        <w:jc w:val="center"/>
        <w:rPr>
          <w:b/>
          <w:bCs/>
          <w:sz w:val="32"/>
          <w:szCs w:val="32"/>
        </w:rPr>
      </w:pPr>
    </w:p>
    <w:p w:rsidR="00EF3B18" w:rsidRPr="003142A7" w:rsidRDefault="00EF3B18" w:rsidP="00DD53E2">
      <w:pPr>
        <w:pStyle w:val="1"/>
        <w:jc w:val="center"/>
        <w:rPr>
          <w:b/>
          <w:bCs/>
          <w:sz w:val="32"/>
          <w:szCs w:val="32"/>
        </w:rPr>
      </w:pPr>
      <w:r w:rsidRPr="003142A7">
        <w:rPr>
          <w:b/>
          <w:bCs/>
          <w:sz w:val="32"/>
          <w:szCs w:val="32"/>
        </w:rPr>
        <w:t xml:space="preserve">РАСПОРЯЖЕНИЕ  </w:t>
      </w:r>
    </w:p>
    <w:p w:rsidR="00EF3B18" w:rsidRPr="003142A7" w:rsidRDefault="00EF3B18" w:rsidP="00DD53E2">
      <w:pPr>
        <w:pStyle w:val="1"/>
        <w:jc w:val="center"/>
        <w:rPr>
          <w:b/>
          <w:bCs/>
          <w:sz w:val="32"/>
          <w:szCs w:val="32"/>
        </w:rPr>
      </w:pPr>
    </w:p>
    <w:p w:rsidR="00EF3B18" w:rsidRPr="003142A7" w:rsidRDefault="00EF3B18" w:rsidP="00DD53E2">
      <w:pPr>
        <w:pStyle w:val="1"/>
        <w:rPr>
          <w:b/>
          <w:bCs/>
          <w:sz w:val="32"/>
          <w:szCs w:val="32"/>
        </w:rPr>
      </w:pPr>
      <w:r w:rsidRPr="003142A7">
        <w:rPr>
          <w:b/>
          <w:bCs/>
          <w:sz w:val="32"/>
          <w:szCs w:val="32"/>
        </w:rPr>
        <w:t>12.09.2013                                                                        № 32 - р</w:t>
      </w:r>
    </w:p>
    <w:p w:rsidR="00EF3B18" w:rsidRDefault="00EF3B18" w:rsidP="00DD53E2">
      <w:pPr>
        <w:pStyle w:val="1"/>
        <w:jc w:val="center"/>
        <w:rPr>
          <w:rFonts w:ascii="Times New Roman" w:hAnsi="Times New Roman" w:cs="Times New Roman"/>
          <w:b/>
          <w:bCs/>
          <w:sz w:val="32"/>
          <w:szCs w:val="32"/>
        </w:rPr>
      </w:pPr>
    </w:p>
    <w:p w:rsidR="00EF3B18" w:rsidRDefault="00EF3B18" w:rsidP="00DD53E2">
      <w:pPr>
        <w:pStyle w:val="1"/>
        <w:jc w:val="center"/>
        <w:rPr>
          <w:rFonts w:ascii="Times New Roman" w:hAnsi="Times New Roman" w:cs="Times New Roman"/>
          <w:b/>
          <w:bCs/>
          <w:sz w:val="32"/>
          <w:szCs w:val="32"/>
        </w:rPr>
      </w:pPr>
    </w:p>
    <w:p w:rsidR="00EF3B18" w:rsidRPr="004F76D6" w:rsidRDefault="00EF3B18" w:rsidP="00ED30AE">
      <w:pPr>
        <w:tabs>
          <w:tab w:val="left" w:pos="720"/>
        </w:tabs>
        <w:snapToGrid w:val="0"/>
        <w:spacing w:after="0" w:line="240" w:lineRule="auto"/>
        <w:jc w:val="center"/>
        <w:rPr>
          <w:b/>
          <w:bCs/>
          <w:sz w:val="28"/>
          <w:szCs w:val="28"/>
        </w:rPr>
      </w:pPr>
      <w:r w:rsidRPr="004F76D6">
        <w:rPr>
          <w:rFonts w:ascii="Arial" w:hAnsi="Arial" w:cs="Arial"/>
          <w:b/>
          <w:bCs/>
          <w:sz w:val="32"/>
          <w:szCs w:val="32"/>
        </w:rPr>
        <w:t>Об опубликовании ежеквартальной информации о численности муниципальных служащих</w:t>
      </w:r>
      <w:r>
        <w:rPr>
          <w:rFonts w:ascii="Arial" w:hAnsi="Arial" w:cs="Arial"/>
          <w:b/>
          <w:bCs/>
          <w:sz w:val="32"/>
          <w:szCs w:val="32"/>
        </w:rPr>
        <w:t xml:space="preserve"> органа местного самоуправления</w:t>
      </w:r>
      <w:r w:rsidRPr="004F76D6">
        <w:rPr>
          <w:rFonts w:ascii="Arial" w:hAnsi="Arial" w:cs="Arial"/>
          <w:b/>
          <w:bCs/>
          <w:sz w:val="32"/>
          <w:szCs w:val="32"/>
        </w:rPr>
        <w:t xml:space="preserve"> муниципального обр</w:t>
      </w:r>
      <w:r>
        <w:rPr>
          <w:rFonts w:ascii="Arial" w:hAnsi="Arial" w:cs="Arial"/>
          <w:b/>
          <w:bCs/>
          <w:sz w:val="32"/>
          <w:szCs w:val="32"/>
        </w:rPr>
        <w:t xml:space="preserve">азования Володарский сельсовет </w:t>
      </w:r>
      <w:r w:rsidRPr="004F76D6">
        <w:rPr>
          <w:rFonts w:ascii="Arial" w:hAnsi="Arial" w:cs="Arial"/>
          <w:b/>
          <w:bCs/>
          <w:sz w:val="32"/>
          <w:szCs w:val="32"/>
        </w:rPr>
        <w:t>Первомайского района Оренбургской области</w:t>
      </w:r>
      <w:r>
        <w:rPr>
          <w:rFonts w:ascii="Arial" w:hAnsi="Arial" w:cs="Arial"/>
          <w:b/>
          <w:bCs/>
          <w:sz w:val="32"/>
          <w:szCs w:val="32"/>
        </w:rPr>
        <w:t xml:space="preserve"> и  работников муниципальных учреждений </w:t>
      </w:r>
      <w:r w:rsidRPr="004F76D6">
        <w:rPr>
          <w:rFonts w:ascii="Arial" w:hAnsi="Arial" w:cs="Arial"/>
          <w:b/>
          <w:bCs/>
          <w:sz w:val="32"/>
          <w:szCs w:val="32"/>
        </w:rPr>
        <w:t>с указанием фактических затрат на их денежное  содержание</w:t>
      </w:r>
    </w:p>
    <w:p w:rsidR="00EF3B18" w:rsidRDefault="00EF3B18" w:rsidP="001637B4">
      <w:pPr>
        <w:pStyle w:val="ConsPlusTitle"/>
        <w:widowControl/>
        <w:jc w:val="center"/>
        <w:rPr>
          <w:rFonts w:ascii="Arial" w:hAnsi="Arial" w:cs="Arial"/>
          <w:sz w:val="32"/>
          <w:szCs w:val="32"/>
        </w:rPr>
      </w:pPr>
    </w:p>
    <w:p w:rsidR="00EF3B18" w:rsidRPr="001637B4" w:rsidRDefault="00EF3B18" w:rsidP="001637B4">
      <w:pPr>
        <w:pStyle w:val="ConsPlusTitle"/>
        <w:widowControl/>
        <w:jc w:val="center"/>
        <w:rPr>
          <w:rFonts w:ascii="Arial" w:hAnsi="Arial" w:cs="Arial"/>
          <w:sz w:val="32"/>
          <w:szCs w:val="32"/>
        </w:rPr>
      </w:pPr>
    </w:p>
    <w:p w:rsidR="00EF3B18" w:rsidRPr="00F0441D" w:rsidRDefault="00EF3B18" w:rsidP="009C13F4">
      <w:pPr>
        <w:autoSpaceDE w:val="0"/>
        <w:autoSpaceDN w:val="0"/>
        <w:adjustRightInd w:val="0"/>
        <w:spacing w:after="0"/>
        <w:ind w:firstLine="709"/>
        <w:jc w:val="both"/>
        <w:rPr>
          <w:rFonts w:ascii="Arial" w:hAnsi="Arial" w:cs="Arial"/>
          <w:sz w:val="24"/>
          <w:szCs w:val="24"/>
        </w:rPr>
      </w:pPr>
      <w:r w:rsidRPr="00F0441D">
        <w:rPr>
          <w:rFonts w:ascii="Arial" w:hAnsi="Arial" w:cs="Arial"/>
          <w:sz w:val="24"/>
          <w:szCs w:val="24"/>
        </w:rPr>
        <w:t xml:space="preserve">В целях обеспечения исполнения требований </w:t>
      </w:r>
      <w:hyperlink r:id="rId4" w:history="1">
        <w:r w:rsidRPr="00F0441D">
          <w:rPr>
            <w:rFonts w:ascii="Arial" w:hAnsi="Arial" w:cs="Arial"/>
            <w:sz w:val="24"/>
            <w:szCs w:val="24"/>
          </w:rPr>
          <w:t>части 6 статьи 52</w:t>
        </w:r>
      </w:hyperlink>
      <w:r w:rsidRPr="00F0441D">
        <w:rPr>
          <w:rFonts w:ascii="Arial" w:hAnsi="Arial" w:cs="Arial"/>
          <w:sz w:val="24"/>
          <w:szCs w:val="24"/>
        </w:rPr>
        <w:t xml:space="preserve"> Федерального закона от 6 октября 2003 г. N 131-ФЗ "Об общих принципах организации местного самоуправления в Российской Федерации", Устава  </w:t>
      </w:r>
      <w:r>
        <w:rPr>
          <w:rFonts w:ascii="Arial" w:hAnsi="Arial" w:cs="Arial"/>
          <w:sz w:val="24"/>
          <w:szCs w:val="24"/>
        </w:rPr>
        <w:t>муниципального образования Володарский сельсовет</w:t>
      </w:r>
      <w:r w:rsidRPr="00F0441D">
        <w:rPr>
          <w:rFonts w:ascii="Arial" w:hAnsi="Arial" w:cs="Arial"/>
          <w:sz w:val="24"/>
          <w:szCs w:val="24"/>
        </w:rPr>
        <w:t xml:space="preserve"> </w:t>
      </w:r>
      <w:r>
        <w:rPr>
          <w:rFonts w:ascii="Arial" w:hAnsi="Arial" w:cs="Arial"/>
          <w:sz w:val="24"/>
          <w:szCs w:val="24"/>
        </w:rPr>
        <w:t xml:space="preserve"> Первомайского района Оренбургской области</w:t>
      </w:r>
      <w:r w:rsidRPr="00F0441D">
        <w:rPr>
          <w:rFonts w:ascii="Arial" w:hAnsi="Arial" w:cs="Arial"/>
          <w:sz w:val="24"/>
          <w:szCs w:val="24"/>
        </w:rPr>
        <w:t>:</w:t>
      </w:r>
    </w:p>
    <w:p w:rsidR="00EF3B18" w:rsidRPr="00F63283" w:rsidRDefault="00EF3B18" w:rsidP="002D1387">
      <w:pPr>
        <w:spacing w:after="0" w:line="240" w:lineRule="auto"/>
        <w:ind w:firstLine="709"/>
        <w:jc w:val="both"/>
        <w:rPr>
          <w:rFonts w:ascii="Arial" w:hAnsi="Arial" w:cs="Arial"/>
          <w:sz w:val="24"/>
          <w:szCs w:val="24"/>
        </w:rPr>
      </w:pPr>
      <w:r w:rsidRPr="00F0441D">
        <w:rPr>
          <w:rFonts w:ascii="Arial" w:hAnsi="Arial" w:cs="Arial"/>
          <w:sz w:val="24"/>
          <w:szCs w:val="24"/>
        </w:rPr>
        <w:t xml:space="preserve">1. </w:t>
      </w:r>
      <w:r w:rsidRPr="00FB3369">
        <w:rPr>
          <w:rFonts w:ascii="Arial" w:hAnsi="Arial" w:cs="Arial"/>
          <w:sz w:val="24"/>
          <w:szCs w:val="24"/>
        </w:rPr>
        <w:t xml:space="preserve">Опубликовывать ежеквартальную </w:t>
      </w:r>
      <w:hyperlink r:id="rId5" w:history="1">
        <w:r w:rsidRPr="00FB3369">
          <w:rPr>
            <w:rStyle w:val="Hyperlink"/>
            <w:rFonts w:ascii="Arial" w:hAnsi="Arial" w:cs="Arial"/>
            <w:color w:val="auto"/>
            <w:sz w:val="24"/>
            <w:szCs w:val="24"/>
            <w:u w:val="none"/>
          </w:rPr>
          <w:t>информацию</w:t>
        </w:r>
      </w:hyperlink>
      <w:r w:rsidRPr="00FB3369">
        <w:rPr>
          <w:rFonts w:ascii="Arial" w:hAnsi="Arial" w:cs="Arial"/>
          <w:sz w:val="24"/>
          <w:szCs w:val="24"/>
        </w:rPr>
        <w:t xml:space="preserve"> о числе</w:t>
      </w:r>
      <w:r>
        <w:rPr>
          <w:rFonts w:ascii="Arial" w:hAnsi="Arial" w:cs="Arial"/>
          <w:sz w:val="24"/>
          <w:szCs w:val="24"/>
        </w:rPr>
        <w:t>нности муниципальных служащих органа</w:t>
      </w:r>
      <w:r w:rsidRPr="00FB3369">
        <w:rPr>
          <w:rFonts w:ascii="Arial" w:hAnsi="Arial" w:cs="Arial"/>
          <w:sz w:val="24"/>
          <w:szCs w:val="24"/>
        </w:rPr>
        <w:t xml:space="preserve"> </w:t>
      </w:r>
      <w:r>
        <w:rPr>
          <w:rFonts w:ascii="Arial" w:hAnsi="Arial" w:cs="Arial"/>
          <w:sz w:val="24"/>
          <w:szCs w:val="24"/>
        </w:rPr>
        <w:t>местного самоуправления муниципального образования Володарский сельсовет Первомайского района Оренбургской области</w:t>
      </w:r>
      <w:r w:rsidRPr="00FB3369">
        <w:rPr>
          <w:rFonts w:ascii="Arial" w:hAnsi="Arial" w:cs="Arial"/>
          <w:sz w:val="24"/>
          <w:szCs w:val="24"/>
        </w:rPr>
        <w:t xml:space="preserve"> </w:t>
      </w:r>
      <w:r>
        <w:rPr>
          <w:rFonts w:ascii="Arial" w:hAnsi="Arial" w:cs="Arial"/>
          <w:sz w:val="24"/>
          <w:szCs w:val="24"/>
        </w:rPr>
        <w:t xml:space="preserve">и работников муниципальных учреждений </w:t>
      </w:r>
      <w:r w:rsidRPr="00FB3369">
        <w:rPr>
          <w:rFonts w:ascii="Arial" w:hAnsi="Arial" w:cs="Arial"/>
          <w:sz w:val="24"/>
          <w:szCs w:val="24"/>
        </w:rPr>
        <w:t xml:space="preserve">с указанием фактических затрат с начислениями на их денежное содержание (далее - ежеквартальная информация) согласно приложению </w:t>
      </w:r>
      <w:r w:rsidRPr="00F63283">
        <w:rPr>
          <w:rFonts w:ascii="Arial" w:hAnsi="Arial" w:cs="Arial"/>
          <w:sz w:val="24"/>
          <w:szCs w:val="24"/>
        </w:rPr>
        <w:t xml:space="preserve">на </w:t>
      </w:r>
      <w:r w:rsidRPr="00F63283">
        <w:rPr>
          <w:rFonts w:ascii="Arial" w:hAnsi="Arial" w:cs="Arial"/>
          <w:color w:val="000000"/>
          <w:spacing w:val="-1"/>
          <w:sz w:val="24"/>
          <w:szCs w:val="24"/>
        </w:rPr>
        <w:t>информационных стендах</w:t>
      </w:r>
      <w:r w:rsidRPr="00F63283">
        <w:rPr>
          <w:rFonts w:ascii="Arial" w:hAnsi="Arial" w:cs="Arial"/>
          <w:sz w:val="24"/>
          <w:szCs w:val="24"/>
        </w:rPr>
        <w:t xml:space="preserve"> </w:t>
      </w:r>
      <w:r>
        <w:rPr>
          <w:rFonts w:ascii="Arial" w:hAnsi="Arial" w:cs="Arial"/>
          <w:sz w:val="24"/>
          <w:szCs w:val="24"/>
        </w:rPr>
        <w:t>в администрации Володарского сельсовета, Пономаревского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Заревской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Веснянского сельского дома культуры</w:t>
      </w:r>
      <w:r>
        <w:rPr>
          <w:rFonts w:ascii="Arial" w:hAnsi="Arial" w:cs="Arial"/>
        </w:rPr>
        <w:t xml:space="preserve"> </w:t>
      </w:r>
      <w:r>
        <w:rPr>
          <w:rFonts w:ascii="Arial" w:hAnsi="Arial" w:cs="Arial"/>
          <w:sz w:val="24"/>
          <w:szCs w:val="24"/>
        </w:rPr>
        <w:t xml:space="preserve"> и</w:t>
      </w:r>
      <w:r w:rsidRPr="00FE3D50">
        <w:rPr>
          <w:rFonts w:ascii="Arial" w:hAnsi="Arial" w:cs="Arial"/>
          <w:sz w:val="24"/>
          <w:szCs w:val="24"/>
        </w:rPr>
        <w:t xml:space="preserve"> в сети И</w:t>
      </w:r>
      <w:r>
        <w:rPr>
          <w:rFonts w:ascii="Arial" w:hAnsi="Arial" w:cs="Arial"/>
          <w:sz w:val="24"/>
          <w:szCs w:val="24"/>
        </w:rPr>
        <w:t xml:space="preserve">нтернет на официальном сайте </w:t>
      </w:r>
      <w:r w:rsidRPr="00FE3D50">
        <w:rPr>
          <w:rFonts w:ascii="Arial" w:hAnsi="Arial" w:cs="Arial"/>
          <w:sz w:val="24"/>
          <w:szCs w:val="24"/>
        </w:rPr>
        <w:t xml:space="preserve"> муниципального образования Первомайский район.</w:t>
      </w:r>
    </w:p>
    <w:p w:rsidR="00EF3B18" w:rsidRDefault="00EF3B18" w:rsidP="002D1387">
      <w:pPr>
        <w:spacing w:after="0" w:line="240" w:lineRule="auto"/>
        <w:ind w:firstLine="709"/>
        <w:jc w:val="both"/>
        <w:rPr>
          <w:rFonts w:ascii="Arial" w:hAnsi="Arial" w:cs="Arial"/>
          <w:sz w:val="24"/>
          <w:szCs w:val="24"/>
        </w:rPr>
      </w:pPr>
      <w:r w:rsidRPr="00F0441D">
        <w:rPr>
          <w:rFonts w:ascii="Arial" w:hAnsi="Arial" w:cs="Arial"/>
          <w:sz w:val="24"/>
          <w:szCs w:val="24"/>
        </w:rPr>
        <w:t>2. Определить срок опубликования ежеквартальной информации до 30 числа месяца, следующего за отчетным кварталом.</w:t>
      </w:r>
    </w:p>
    <w:p w:rsidR="00EF3B18" w:rsidRDefault="00EF3B18" w:rsidP="002D1387">
      <w:pPr>
        <w:autoSpaceDE w:val="0"/>
        <w:spacing w:after="0" w:line="240" w:lineRule="auto"/>
        <w:ind w:firstLine="709"/>
        <w:jc w:val="both"/>
        <w:rPr>
          <w:rFonts w:ascii="Arial" w:hAnsi="Arial" w:cs="Arial"/>
          <w:sz w:val="24"/>
          <w:szCs w:val="24"/>
        </w:rPr>
      </w:pPr>
      <w:r>
        <w:rPr>
          <w:rFonts w:ascii="Arial" w:hAnsi="Arial" w:cs="Arial"/>
          <w:sz w:val="24"/>
          <w:szCs w:val="24"/>
        </w:rPr>
        <w:t xml:space="preserve"> 3. </w:t>
      </w:r>
      <w:r w:rsidRPr="00F0441D">
        <w:rPr>
          <w:rFonts w:ascii="Arial" w:hAnsi="Arial" w:cs="Arial"/>
          <w:sz w:val="24"/>
          <w:szCs w:val="24"/>
        </w:rPr>
        <w:t xml:space="preserve">Назначить  </w:t>
      </w:r>
      <w:r>
        <w:rPr>
          <w:rFonts w:ascii="Arial" w:hAnsi="Arial" w:cs="Arial"/>
          <w:sz w:val="24"/>
          <w:szCs w:val="24"/>
        </w:rPr>
        <w:t>Прудникову Н.В.</w:t>
      </w:r>
      <w:r w:rsidRPr="00F0441D">
        <w:rPr>
          <w:rFonts w:ascii="Arial" w:hAnsi="Arial" w:cs="Arial"/>
          <w:sz w:val="24"/>
          <w:szCs w:val="24"/>
        </w:rPr>
        <w:t xml:space="preserve">, </w:t>
      </w:r>
      <w:r>
        <w:rPr>
          <w:rFonts w:ascii="Arial" w:hAnsi="Arial" w:cs="Arial"/>
          <w:sz w:val="24"/>
          <w:szCs w:val="24"/>
        </w:rPr>
        <w:t>заместителя главы администрации муниципального образования Володарский сельсовет</w:t>
      </w:r>
      <w:r w:rsidRPr="00F0441D">
        <w:rPr>
          <w:rFonts w:ascii="Arial" w:hAnsi="Arial" w:cs="Arial"/>
          <w:sz w:val="24"/>
          <w:szCs w:val="24"/>
        </w:rPr>
        <w:t>, ответственной за</w:t>
      </w:r>
      <w:r>
        <w:rPr>
          <w:rFonts w:ascii="Arial" w:hAnsi="Arial" w:cs="Arial"/>
          <w:sz w:val="24"/>
          <w:szCs w:val="24"/>
        </w:rPr>
        <w:t xml:space="preserve">   </w:t>
      </w:r>
      <w:r w:rsidRPr="00F0441D">
        <w:rPr>
          <w:rFonts w:ascii="Arial" w:hAnsi="Arial" w:cs="Arial"/>
          <w:sz w:val="24"/>
          <w:szCs w:val="24"/>
        </w:rPr>
        <w:t>опубликование ежеквартальной информации</w:t>
      </w:r>
      <w:r>
        <w:rPr>
          <w:rFonts w:ascii="Arial" w:hAnsi="Arial" w:cs="Arial"/>
          <w:sz w:val="24"/>
          <w:szCs w:val="24"/>
        </w:rPr>
        <w:t>.</w:t>
      </w:r>
    </w:p>
    <w:p w:rsidR="00EF3B18" w:rsidRDefault="00EF3B18" w:rsidP="002D1387">
      <w:pPr>
        <w:autoSpaceDE w:val="0"/>
        <w:spacing w:after="0" w:line="240" w:lineRule="auto"/>
        <w:ind w:firstLine="709"/>
        <w:jc w:val="both"/>
        <w:rPr>
          <w:rFonts w:ascii="Arial" w:hAnsi="Arial" w:cs="Arial"/>
          <w:sz w:val="24"/>
          <w:szCs w:val="24"/>
        </w:rPr>
      </w:pPr>
      <w:r>
        <w:rPr>
          <w:rFonts w:ascii="Arial" w:hAnsi="Arial" w:cs="Arial"/>
          <w:sz w:val="24"/>
          <w:szCs w:val="24"/>
        </w:rPr>
        <w:t>4.</w:t>
      </w:r>
      <w:r w:rsidRPr="007A5667">
        <w:rPr>
          <w:sz w:val="28"/>
          <w:szCs w:val="28"/>
        </w:rPr>
        <w:t xml:space="preserve"> </w:t>
      </w:r>
      <w:r>
        <w:rPr>
          <w:sz w:val="28"/>
          <w:szCs w:val="28"/>
        </w:rPr>
        <w:t xml:space="preserve">Поручить Бровчак Н.С.  специалисту 1 категории  администрации  </w:t>
      </w:r>
      <w:r>
        <w:rPr>
          <w:rFonts w:ascii="Arial" w:hAnsi="Arial" w:cs="Arial"/>
          <w:sz w:val="24"/>
          <w:szCs w:val="24"/>
        </w:rPr>
        <w:t>муниципального образования Володарский сельсовет</w:t>
      </w:r>
      <w:r>
        <w:rPr>
          <w:sz w:val="28"/>
          <w:szCs w:val="28"/>
        </w:rPr>
        <w:t xml:space="preserve"> до 20 числа месяца, следующего за отчетным кварталом, направлять ответственному за опубликование ежеквартальную информацию о фактических затратах на денежное содержание муниципальных служащих,  администрации </w:t>
      </w:r>
      <w:r>
        <w:rPr>
          <w:rFonts w:ascii="Arial" w:hAnsi="Arial" w:cs="Arial"/>
          <w:sz w:val="24"/>
          <w:szCs w:val="24"/>
        </w:rPr>
        <w:t>муниципального образования Володарский сельсовет</w:t>
      </w:r>
    </w:p>
    <w:p w:rsidR="00EF3B18" w:rsidRDefault="00EF3B18" w:rsidP="002D1387">
      <w:pPr>
        <w:autoSpaceDE w:val="0"/>
        <w:spacing w:after="0" w:line="240" w:lineRule="auto"/>
        <w:ind w:firstLine="709"/>
        <w:jc w:val="both"/>
        <w:rPr>
          <w:rFonts w:ascii="Arial" w:hAnsi="Arial" w:cs="Arial"/>
          <w:sz w:val="24"/>
          <w:szCs w:val="24"/>
        </w:rPr>
      </w:pPr>
      <w:r>
        <w:rPr>
          <w:rFonts w:ascii="Arial" w:hAnsi="Arial" w:cs="Arial"/>
          <w:sz w:val="24"/>
          <w:szCs w:val="24"/>
        </w:rPr>
        <w:t xml:space="preserve"> 5</w:t>
      </w:r>
      <w:r w:rsidRPr="00F0441D">
        <w:rPr>
          <w:rFonts w:ascii="Arial" w:hAnsi="Arial" w:cs="Arial"/>
          <w:sz w:val="24"/>
          <w:szCs w:val="24"/>
        </w:rPr>
        <w:t xml:space="preserve">. Контроль за выполнением настоящего распоряжения </w:t>
      </w:r>
      <w:r>
        <w:rPr>
          <w:rFonts w:ascii="Arial" w:hAnsi="Arial" w:cs="Arial"/>
          <w:sz w:val="24"/>
          <w:szCs w:val="24"/>
        </w:rPr>
        <w:t>оставляю за собой.</w:t>
      </w:r>
    </w:p>
    <w:p w:rsidR="00EF3B18" w:rsidRPr="00F63283" w:rsidRDefault="00EF3B18" w:rsidP="002D1387">
      <w:pPr>
        <w:spacing w:after="0" w:line="240" w:lineRule="auto"/>
        <w:ind w:firstLine="709"/>
        <w:jc w:val="both"/>
        <w:rPr>
          <w:rFonts w:ascii="Arial" w:hAnsi="Arial" w:cs="Arial"/>
          <w:sz w:val="24"/>
          <w:szCs w:val="24"/>
        </w:rPr>
      </w:pPr>
      <w:r>
        <w:rPr>
          <w:rFonts w:ascii="Arial" w:hAnsi="Arial" w:cs="Arial"/>
          <w:sz w:val="24"/>
          <w:szCs w:val="24"/>
        </w:rPr>
        <w:t xml:space="preserve"> 6. </w:t>
      </w:r>
      <w:r w:rsidRPr="00F63283">
        <w:rPr>
          <w:rFonts w:ascii="Arial" w:hAnsi="Arial" w:cs="Arial"/>
          <w:sz w:val="24"/>
          <w:szCs w:val="24"/>
        </w:rPr>
        <w:t xml:space="preserve">Настоящее постановление вступает в силу </w:t>
      </w:r>
      <w:r>
        <w:rPr>
          <w:rFonts w:ascii="Arial" w:hAnsi="Arial" w:cs="Arial"/>
          <w:sz w:val="24"/>
          <w:szCs w:val="24"/>
        </w:rPr>
        <w:t xml:space="preserve">со дня </w:t>
      </w:r>
      <w:r w:rsidRPr="00F63283">
        <w:rPr>
          <w:rFonts w:ascii="Arial" w:hAnsi="Arial" w:cs="Arial"/>
          <w:sz w:val="24"/>
          <w:szCs w:val="24"/>
        </w:rPr>
        <w:t xml:space="preserve"> его</w:t>
      </w:r>
      <w:r>
        <w:rPr>
          <w:rFonts w:ascii="Arial" w:hAnsi="Arial" w:cs="Arial"/>
          <w:sz w:val="24"/>
          <w:szCs w:val="24"/>
        </w:rPr>
        <w:t xml:space="preserve"> подписания  и подлежит </w:t>
      </w:r>
      <w:r w:rsidRPr="00F63283">
        <w:rPr>
          <w:rFonts w:ascii="Arial" w:hAnsi="Arial" w:cs="Arial"/>
          <w:sz w:val="24"/>
          <w:szCs w:val="24"/>
        </w:rPr>
        <w:t>обнародовани</w:t>
      </w:r>
      <w:r>
        <w:rPr>
          <w:rFonts w:ascii="Arial" w:hAnsi="Arial" w:cs="Arial"/>
          <w:sz w:val="24"/>
          <w:szCs w:val="24"/>
        </w:rPr>
        <w:t>ю</w:t>
      </w:r>
      <w:r w:rsidRPr="00F63283">
        <w:rPr>
          <w:rFonts w:ascii="Arial" w:hAnsi="Arial" w:cs="Arial"/>
          <w:sz w:val="24"/>
          <w:szCs w:val="24"/>
        </w:rPr>
        <w:t xml:space="preserve"> на </w:t>
      </w:r>
      <w:r w:rsidRPr="00F63283">
        <w:rPr>
          <w:rFonts w:ascii="Arial" w:hAnsi="Arial" w:cs="Arial"/>
          <w:color w:val="000000"/>
          <w:spacing w:val="-1"/>
          <w:sz w:val="24"/>
          <w:szCs w:val="24"/>
        </w:rPr>
        <w:t>информационных стендах</w:t>
      </w:r>
      <w:r w:rsidRPr="00F63283">
        <w:rPr>
          <w:rFonts w:ascii="Arial" w:hAnsi="Arial" w:cs="Arial"/>
          <w:sz w:val="24"/>
          <w:szCs w:val="24"/>
        </w:rPr>
        <w:t xml:space="preserve"> </w:t>
      </w:r>
      <w:r>
        <w:rPr>
          <w:rFonts w:ascii="Arial" w:hAnsi="Arial" w:cs="Arial"/>
          <w:sz w:val="24"/>
          <w:szCs w:val="24"/>
        </w:rPr>
        <w:t>в администрации Володарского сельсовета, Пономаревского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Заревской основной школы филиала муниципального автономного общеобразовательного учреждения «Володарская средняя общеобразовательная школа полного дня», Веснянского сельского дома культуры</w:t>
      </w:r>
      <w:r>
        <w:rPr>
          <w:rFonts w:ascii="Arial" w:hAnsi="Arial" w:cs="Arial"/>
        </w:rPr>
        <w:t xml:space="preserve"> </w:t>
      </w:r>
      <w:r w:rsidRPr="00FE3D50">
        <w:rPr>
          <w:rFonts w:ascii="Arial" w:hAnsi="Arial" w:cs="Arial"/>
          <w:sz w:val="24"/>
          <w:szCs w:val="24"/>
        </w:rPr>
        <w:t>и размещения информации в сети И</w:t>
      </w:r>
      <w:r>
        <w:rPr>
          <w:rFonts w:ascii="Arial" w:hAnsi="Arial" w:cs="Arial"/>
          <w:sz w:val="24"/>
          <w:szCs w:val="24"/>
        </w:rPr>
        <w:t xml:space="preserve">нтернет на официальном сайте </w:t>
      </w:r>
      <w:r w:rsidRPr="00FE3D50">
        <w:rPr>
          <w:rFonts w:ascii="Arial" w:hAnsi="Arial" w:cs="Arial"/>
          <w:sz w:val="24"/>
          <w:szCs w:val="24"/>
        </w:rPr>
        <w:t xml:space="preserve"> муниципального образования Первомайский район.</w:t>
      </w:r>
    </w:p>
    <w:p w:rsidR="00EF3B18" w:rsidRDefault="00EF3B18" w:rsidP="003B31C3">
      <w:pPr>
        <w:spacing w:after="0"/>
      </w:pPr>
    </w:p>
    <w:p w:rsidR="00EF3B18" w:rsidRDefault="00EF3B18" w:rsidP="007559EB">
      <w:pPr>
        <w:spacing w:after="0"/>
      </w:pPr>
    </w:p>
    <w:p w:rsidR="00EF3B18" w:rsidRDefault="00EF3B18" w:rsidP="007559EB">
      <w:pPr>
        <w:spacing w:after="0"/>
      </w:pPr>
    </w:p>
    <w:p w:rsidR="00EF3B18" w:rsidRPr="00215727" w:rsidRDefault="00EF3B18" w:rsidP="007559EB">
      <w:pPr>
        <w:spacing w:after="0"/>
        <w:rPr>
          <w:rFonts w:ascii="Arial" w:hAnsi="Arial" w:cs="Arial"/>
          <w:sz w:val="24"/>
          <w:szCs w:val="24"/>
        </w:rPr>
      </w:pPr>
      <w:r w:rsidRPr="00215727">
        <w:rPr>
          <w:rFonts w:ascii="Arial" w:hAnsi="Arial" w:cs="Arial"/>
          <w:sz w:val="24"/>
          <w:szCs w:val="24"/>
        </w:rPr>
        <w:t xml:space="preserve">Глава  муниципального образования </w:t>
      </w:r>
    </w:p>
    <w:p w:rsidR="00EF3B18" w:rsidRDefault="00EF3B18" w:rsidP="007559EB">
      <w:pPr>
        <w:spacing w:after="0"/>
      </w:pPr>
      <w:r w:rsidRPr="00215727">
        <w:rPr>
          <w:rFonts w:ascii="Arial" w:hAnsi="Arial" w:cs="Arial"/>
          <w:sz w:val="24"/>
          <w:szCs w:val="24"/>
        </w:rPr>
        <w:t xml:space="preserve">Володарский сельсовет                      </w:t>
      </w:r>
      <w:r w:rsidRPr="00215727">
        <w:rPr>
          <w:rFonts w:ascii="Arial" w:hAnsi="Arial" w:cs="Arial"/>
          <w:sz w:val="24"/>
          <w:szCs w:val="24"/>
        </w:rPr>
        <w:tab/>
        <w:t xml:space="preserve">          </w:t>
      </w:r>
      <w:r w:rsidRPr="00215727">
        <w:rPr>
          <w:rFonts w:ascii="Arial" w:hAnsi="Arial" w:cs="Arial"/>
          <w:sz w:val="24"/>
          <w:szCs w:val="24"/>
        </w:rPr>
        <w:tab/>
        <w:t xml:space="preserve">                                      В.А.Дурманов</w:t>
      </w:r>
    </w:p>
    <w:p w:rsidR="00EF3B18" w:rsidRDefault="00EF3B18" w:rsidP="00D27EC9">
      <w:pPr>
        <w:spacing w:after="0"/>
      </w:pPr>
    </w:p>
    <w:p w:rsidR="00EF3B18" w:rsidRDefault="00EF3B18" w:rsidP="00D27EC9">
      <w:pPr>
        <w:spacing w:after="0"/>
      </w:pPr>
    </w:p>
    <w:p w:rsidR="00EF3B18" w:rsidRDefault="00EF3B18" w:rsidP="00D27EC9">
      <w:pPr>
        <w:spacing w:after="0"/>
      </w:pPr>
    </w:p>
    <w:p w:rsidR="00EF3B18" w:rsidRPr="00193277" w:rsidRDefault="00EF3B18" w:rsidP="00193277">
      <w:pPr>
        <w:autoSpaceDE w:val="0"/>
        <w:autoSpaceDN w:val="0"/>
        <w:adjustRightInd w:val="0"/>
        <w:spacing w:after="0" w:line="240" w:lineRule="auto"/>
        <w:jc w:val="right"/>
        <w:outlineLvl w:val="0"/>
        <w:rPr>
          <w:rFonts w:ascii="Arial" w:hAnsi="Arial" w:cs="Arial"/>
          <w:b/>
          <w:bCs/>
          <w:sz w:val="32"/>
          <w:szCs w:val="32"/>
        </w:rPr>
      </w:pPr>
      <w:r w:rsidRPr="00193277">
        <w:rPr>
          <w:rFonts w:ascii="Arial" w:hAnsi="Arial" w:cs="Arial"/>
          <w:b/>
          <w:bCs/>
          <w:sz w:val="32"/>
          <w:szCs w:val="32"/>
        </w:rPr>
        <w:t xml:space="preserve">Приложение </w:t>
      </w:r>
      <w:r>
        <w:rPr>
          <w:rFonts w:ascii="Arial" w:hAnsi="Arial" w:cs="Arial"/>
          <w:b/>
          <w:bCs/>
          <w:sz w:val="32"/>
          <w:szCs w:val="32"/>
        </w:rPr>
        <w:t xml:space="preserve"> </w:t>
      </w:r>
    </w:p>
    <w:p w:rsidR="00EF3B18" w:rsidRPr="00193277" w:rsidRDefault="00EF3B18" w:rsidP="00193277">
      <w:pPr>
        <w:autoSpaceDE w:val="0"/>
        <w:autoSpaceDN w:val="0"/>
        <w:adjustRightInd w:val="0"/>
        <w:spacing w:after="0" w:line="240" w:lineRule="auto"/>
        <w:jc w:val="right"/>
        <w:rPr>
          <w:rFonts w:ascii="Arial" w:hAnsi="Arial" w:cs="Arial"/>
          <w:b/>
          <w:bCs/>
          <w:sz w:val="32"/>
          <w:szCs w:val="32"/>
        </w:rPr>
      </w:pPr>
      <w:r w:rsidRPr="00193277">
        <w:rPr>
          <w:rFonts w:ascii="Arial" w:hAnsi="Arial" w:cs="Arial"/>
          <w:b/>
          <w:bCs/>
          <w:sz w:val="32"/>
          <w:szCs w:val="32"/>
        </w:rPr>
        <w:t>к распоряжению администрации</w:t>
      </w:r>
    </w:p>
    <w:p w:rsidR="00EF3B18" w:rsidRPr="00193277" w:rsidRDefault="00EF3B18" w:rsidP="00193277">
      <w:pPr>
        <w:autoSpaceDE w:val="0"/>
        <w:autoSpaceDN w:val="0"/>
        <w:adjustRightInd w:val="0"/>
        <w:spacing w:after="0" w:line="240" w:lineRule="auto"/>
        <w:jc w:val="right"/>
        <w:rPr>
          <w:rFonts w:ascii="Arial" w:hAnsi="Arial" w:cs="Arial"/>
          <w:b/>
          <w:bCs/>
          <w:sz w:val="32"/>
          <w:szCs w:val="32"/>
        </w:rPr>
      </w:pPr>
      <w:r w:rsidRPr="00193277">
        <w:rPr>
          <w:rFonts w:ascii="Arial" w:hAnsi="Arial" w:cs="Arial"/>
          <w:b/>
          <w:bCs/>
          <w:sz w:val="32"/>
          <w:szCs w:val="32"/>
        </w:rPr>
        <w:t xml:space="preserve">муниципального образования </w:t>
      </w:r>
    </w:p>
    <w:p w:rsidR="00EF3B18" w:rsidRPr="00193277" w:rsidRDefault="00EF3B18" w:rsidP="00193277">
      <w:pPr>
        <w:autoSpaceDE w:val="0"/>
        <w:autoSpaceDN w:val="0"/>
        <w:adjustRightInd w:val="0"/>
        <w:spacing w:after="0" w:line="240" w:lineRule="auto"/>
        <w:jc w:val="right"/>
        <w:rPr>
          <w:rFonts w:ascii="Arial" w:hAnsi="Arial" w:cs="Arial"/>
          <w:b/>
          <w:bCs/>
          <w:sz w:val="32"/>
          <w:szCs w:val="32"/>
        </w:rPr>
      </w:pPr>
      <w:r w:rsidRPr="00193277">
        <w:rPr>
          <w:rFonts w:ascii="Arial" w:hAnsi="Arial" w:cs="Arial"/>
          <w:b/>
          <w:bCs/>
          <w:sz w:val="32"/>
          <w:szCs w:val="32"/>
        </w:rPr>
        <w:t>Володарский сельсовет</w:t>
      </w:r>
    </w:p>
    <w:p w:rsidR="00EF3B18" w:rsidRDefault="00EF3B18" w:rsidP="00193277">
      <w:pPr>
        <w:autoSpaceDE w:val="0"/>
        <w:autoSpaceDN w:val="0"/>
        <w:adjustRightInd w:val="0"/>
        <w:spacing w:after="0" w:line="240" w:lineRule="auto"/>
        <w:jc w:val="right"/>
        <w:rPr>
          <w:rFonts w:ascii="Arial" w:hAnsi="Arial" w:cs="Arial"/>
          <w:b/>
          <w:bCs/>
          <w:sz w:val="32"/>
          <w:szCs w:val="32"/>
        </w:rPr>
      </w:pPr>
      <w:r w:rsidRPr="00193277">
        <w:rPr>
          <w:rFonts w:ascii="Arial" w:hAnsi="Arial" w:cs="Arial"/>
          <w:b/>
          <w:bCs/>
          <w:sz w:val="32"/>
          <w:szCs w:val="32"/>
        </w:rPr>
        <w:t xml:space="preserve">от </w:t>
      </w:r>
      <w:r>
        <w:rPr>
          <w:rFonts w:ascii="Arial" w:hAnsi="Arial" w:cs="Arial"/>
          <w:b/>
          <w:bCs/>
          <w:sz w:val="32"/>
          <w:szCs w:val="32"/>
        </w:rPr>
        <w:t>12</w:t>
      </w:r>
      <w:r w:rsidRPr="00193277">
        <w:rPr>
          <w:rFonts w:ascii="Arial" w:hAnsi="Arial" w:cs="Arial"/>
          <w:b/>
          <w:bCs/>
          <w:sz w:val="32"/>
          <w:szCs w:val="32"/>
        </w:rPr>
        <w:t xml:space="preserve">.09.2013  № </w:t>
      </w:r>
      <w:r>
        <w:rPr>
          <w:rFonts w:ascii="Arial" w:hAnsi="Arial" w:cs="Arial"/>
          <w:b/>
          <w:bCs/>
          <w:sz w:val="32"/>
          <w:szCs w:val="32"/>
        </w:rPr>
        <w:t>32</w:t>
      </w:r>
      <w:r w:rsidRPr="00193277">
        <w:rPr>
          <w:rFonts w:ascii="Arial" w:hAnsi="Arial" w:cs="Arial"/>
          <w:b/>
          <w:bCs/>
          <w:sz w:val="32"/>
          <w:szCs w:val="32"/>
        </w:rPr>
        <w:t xml:space="preserve"> </w:t>
      </w:r>
      <w:r>
        <w:rPr>
          <w:rFonts w:ascii="Arial" w:hAnsi="Arial" w:cs="Arial"/>
          <w:b/>
          <w:bCs/>
          <w:sz w:val="32"/>
          <w:szCs w:val="32"/>
        </w:rPr>
        <w:t>–</w:t>
      </w:r>
      <w:r w:rsidRPr="00193277">
        <w:rPr>
          <w:rFonts w:ascii="Arial" w:hAnsi="Arial" w:cs="Arial"/>
          <w:b/>
          <w:bCs/>
          <w:sz w:val="32"/>
          <w:szCs w:val="32"/>
        </w:rPr>
        <w:t xml:space="preserve"> р</w:t>
      </w:r>
    </w:p>
    <w:p w:rsidR="00EF3B18" w:rsidRPr="00193277" w:rsidRDefault="00EF3B18" w:rsidP="00193277">
      <w:pPr>
        <w:autoSpaceDE w:val="0"/>
        <w:autoSpaceDN w:val="0"/>
        <w:adjustRightInd w:val="0"/>
        <w:spacing w:after="0" w:line="240" w:lineRule="auto"/>
        <w:jc w:val="right"/>
        <w:rPr>
          <w:rFonts w:ascii="Arial" w:hAnsi="Arial" w:cs="Arial"/>
          <w:b/>
          <w:bCs/>
          <w:sz w:val="32"/>
          <w:szCs w:val="32"/>
        </w:rPr>
      </w:pPr>
      <w:r w:rsidRPr="00193277">
        <w:rPr>
          <w:rFonts w:ascii="Arial" w:hAnsi="Arial" w:cs="Arial"/>
          <w:b/>
          <w:bCs/>
          <w:sz w:val="32"/>
          <w:szCs w:val="32"/>
        </w:rPr>
        <w:t xml:space="preserve">  </w:t>
      </w:r>
    </w:p>
    <w:p w:rsidR="00EF3B18" w:rsidRDefault="00EF3B18" w:rsidP="001446C9">
      <w:pPr>
        <w:tabs>
          <w:tab w:val="left" w:pos="720"/>
        </w:tabs>
        <w:snapToGrid w:val="0"/>
        <w:spacing w:after="0" w:line="240" w:lineRule="auto"/>
        <w:jc w:val="center"/>
        <w:rPr>
          <w:rFonts w:ascii="Arial" w:hAnsi="Arial" w:cs="Arial"/>
          <w:b/>
          <w:bCs/>
          <w:sz w:val="28"/>
          <w:szCs w:val="28"/>
        </w:rPr>
      </w:pPr>
      <w:r>
        <w:rPr>
          <w:rFonts w:ascii="Arial" w:hAnsi="Arial" w:cs="Arial"/>
          <w:sz w:val="24"/>
          <w:szCs w:val="24"/>
        </w:rPr>
        <w:t xml:space="preserve"> </w:t>
      </w:r>
      <w:r w:rsidRPr="001446C9">
        <w:rPr>
          <w:rFonts w:ascii="Arial" w:hAnsi="Arial" w:cs="Arial"/>
          <w:b/>
          <w:bCs/>
          <w:sz w:val="28"/>
          <w:szCs w:val="28"/>
        </w:rPr>
        <w:t xml:space="preserve"> </w:t>
      </w:r>
      <w:r>
        <w:rPr>
          <w:rFonts w:ascii="Arial" w:hAnsi="Arial" w:cs="Arial"/>
          <w:b/>
          <w:bCs/>
          <w:sz w:val="28"/>
          <w:szCs w:val="28"/>
        </w:rPr>
        <w:t>Е</w:t>
      </w:r>
      <w:r w:rsidRPr="001446C9">
        <w:rPr>
          <w:rFonts w:ascii="Arial" w:hAnsi="Arial" w:cs="Arial"/>
          <w:b/>
          <w:bCs/>
          <w:sz w:val="28"/>
          <w:szCs w:val="28"/>
        </w:rPr>
        <w:t>жеквартальн</w:t>
      </w:r>
      <w:r>
        <w:rPr>
          <w:rFonts w:ascii="Arial" w:hAnsi="Arial" w:cs="Arial"/>
          <w:b/>
          <w:bCs/>
          <w:sz w:val="28"/>
          <w:szCs w:val="28"/>
        </w:rPr>
        <w:t>ая</w:t>
      </w:r>
      <w:r w:rsidRPr="001446C9">
        <w:rPr>
          <w:rFonts w:ascii="Arial" w:hAnsi="Arial" w:cs="Arial"/>
          <w:b/>
          <w:bCs/>
          <w:sz w:val="28"/>
          <w:szCs w:val="28"/>
        </w:rPr>
        <w:t xml:space="preserve"> информаци</w:t>
      </w:r>
      <w:r>
        <w:rPr>
          <w:rFonts w:ascii="Arial" w:hAnsi="Arial" w:cs="Arial"/>
          <w:b/>
          <w:bCs/>
          <w:sz w:val="28"/>
          <w:szCs w:val="28"/>
        </w:rPr>
        <w:t>я</w:t>
      </w:r>
      <w:r w:rsidRPr="001446C9">
        <w:rPr>
          <w:rFonts w:ascii="Arial" w:hAnsi="Arial" w:cs="Arial"/>
          <w:b/>
          <w:bCs/>
          <w:sz w:val="28"/>
          <w:szCs w:val="28"/>
        </w:rPr>
        <w:t xml:space="preserve"> </w:t>
      </w:r>
    </w:p>
    <w:p w:rsidR="00EF3B18" w:rsidRDefault="00EF3B18" w:rsidP="001446C9">
      <w:pPr>
        <w:tabs>
          <w:tab w:val="left" w:pos="720"/>
        </w:tabs>
        <w:snapToGrid w:val="0"/>
        <w:spacing w:after="0" w:line="240" w:lineRule="auto"/>
        <w:jc w:val="center"/>
        <w:rPr>
          <w:rFonts w:ascii="Arial" w:hAnsi="Arial" w:cs="Arial"/>
          <w:b/>
          <w:bCs/>
          <w:sz w:val="28"/>
          <w:szCs w:val="28"/>
        </w:rPr>
      </w:pPr>
      <w:r w:rsidRPr="001446C9">
        <w:rPr>
          <w:rFonts w:ascii="Arial" w:hAnsi="Arial" w:cs="Arial"/>
          <w:b/>
          <w:bCs/>
          <w:sz w:val="28"/>
          <w:szCs w:val="28"/>
        </w:rPr>
        <w:t>о численности муниципальных служащих</w:t>
      </w:r>
      <w:r>
        <w:rPr>
          <w:rFonts w:ascii="Arial" w:hAnsi="Arial" w:cs="Arial"/>
          <w:b/>
          <w:bCs/>
          <w:sz w:val="28"/>
          <w:szCs w:val="28"/>
        </w:rPr>
        <w:t xml:space="preserve"> </w:t>
      </w:r>
      <w:r w:rsidRPr="001446C9">
        <w:rPr>
          <w:rFonts w:ascii="Arial" w:hAnsi="Arial" w:cs="Arial"/>
          <w:b/>
          <w:bCs/>
          <w:sz w:val="28"/>
          <w:szCs w:val="28"/>
        </w:rPr>
        <w:t xml:space="preserve"> орган</w:t>
      </w:r>
      <w:r>
        <w:rPr>
          <w:rFonts w:ascii="Arial" w:hAnsi="Arial" w:cs="Arial"/>
          <w:b/>
          <w:bCs/>
          <w:sz w:val="28"/>
          <w:szCs w:val="28"/>
        </w:rPr>
        <w:t>а</w:t>
      </w:r>
      <w:r w:rsidRPr="001446C9">
        <w:rPr>
          <w:rFonts w:ascii="Arial" w:hAnsi="Arial" w:cs="Arial"/>
          <w:b/>
          <w:bCs/>
          <w:sz w:val="28"/>
          <w:szCs w:val="28"/>
        </w:rPr>
        <w:t xml:space="preserve"> местного самоуправления муниципального образования Володарский сельсовет  и  работников муниципальн</w:t>
      </w:r>
      <w:r>
        <w:rPr>
          <w:rFonts w:ascii="Arial" w:hAnsi="Arial" w:cs="Arial"/>
          <w:b/>
          <w:bCs/>
          <w:sz w:val="28"/>
          <w:szCs w:val="28"/>
        </w:rPr>
        <w:t xml:space="preserve">ых </w:t>
      </w:r>
      <w:r w:rsidRPr="001446C9">
        <w:rPr>
          <w:rFonts w:ascii="Arial" w:hAnsi="Arial" w:cs="Arial"/>
          <w:b/>
          <w:bCs/>
          <w:sz w:val="28"/>
          <w:szCs w:val="28"/>
        </w:rPr>
        <w:t>учреждени</w:t>
      </w:r>
      <w:r>
        <w:rPr>
          <w:rFonts w:ascii="Arial" w:hAnsi="Arial" w:cs="Arial"/>
          <w:b/>
          <w:bCs/>
          <w:sz w:val="28"/>
          <w:szCs w:val="28"/>
        </w:rPr>
        <w:t>й</w:t>
      </w:r>
      <w:r w:rsidRPr="001446C9">
        <w:rPr>
          <w:rFonts w:ascii="Arial" w:hAnsi="Arial" w:cs="Arial"/>
          <w:b/>
          <w:bCs/>
          <w:sz w:val="28"/>
          <w:szCs w:val="28"/>
        </w:rPr>
        <w:t xml:space="preserve"> с указанием фактических затрат на их денежное  содержание</w:t>
      </w:r>
    </w:p>
    <w:p w:rsidR="00EF3B18" w:rsidRDefault="00EF3B18" w:rsidP="001446C9">
      <w:pPr>
        <w:tabs>
          <w:tab w:val="left" w:pos="720"/>
        </w:tabs>
        <w:snapToGrid w:val="0"/>
        <w:spacing w:after="0" w:line="240" w:lineRule="auto"/>
        <w:jc w:val="center"/>
        <w:rPr>
          <w:rFonts w:ascii="Arial" w:hAnsi="Arial" w:cs="Arial"/>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820"/>
        <w:gridCol w:w="1683"/>
        <w:gridCol w:w="2393"/>
      </w:tblGrid>
      <w:tr w:rsidR="00EF3B18" w:rsidRPr="00163D87">
        <w:tc>
          <w:tcPr>
            <w:tcW w:w="675"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 п/п</w:t>
            </w:r>
          </w:p>
        </w:tc>
        <w:tc>
          <w:tcPr>
            <w:tcW w:w="4820"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Наименование учреждения</w:t>
            </w:r>
          </w:p>
        </w:tc>
        <w:tc>
          <w:tcPr>
            <w:tcW w:w="168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Количество работников (человек)</w:t>
            </w:r>
          </w:p>
        </w:tc>
        <w:tc>
          <w:tcPr>
            <w:tcW w:w="239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Затраты на денежное содержание (за  1,2,3,4 квартала),</w:t>
            </w:r>
          </w:p>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 xml:space="preserve">  тыс. руб</w:t>
            </w:r>
          </w:p>
        </w:tc>
      </w:tr>
      <w:tr w:rsidR="00EF3B18" w:rsidRPr="00163D87">
        <w:tc>
          <w:tcPr>
            <w:tcW w:w="675"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1.</w:t>
            </w:r>
          </w:p>
        </w:tc>
        <w:tc>
          <w:tcPr>
            <w:tcW w:w="4820" w:type="dxa"/>
          </w:tcPr>
          <w:p w:rsidR="00EF3B18" w:rsidRPr="00163D87" w:rsidRDefault="00EF3B18" w:rsidP="00163D87">
            <w:pPr>
              <w:tabs>
                <w:tab w:val="left" w:pos="720"/>
              </w:tabs>
              <w:snapToGrid w:val="0"/>
              <w:spacing w:after="0" w:line="240" w:lineRule="auto"/>
              <w:rPr>
                <w:rFonts w:ascii="Arial" w:hAnsi="Arial" w:cs="Arial"/>
                <w:sz w:val="24"/>
                <w:szCs w:val="24"/>
              </w:rPr>
            </w:pPr>
            <w:r w:rsidRPr="00163D87">
              <w:rPr>
                <w:rFonts w:ascii="Arial" w:hAnsi="Arial" w:cs="Arial"/>
                <w:sz w:val="24"/>
                <w:szCs w:val="24"/>
              </w:rPr>
              <w:t>Численность муниципальных служащих орган</w:t>
            </w:r>
            <w:r>
              <w:rPr>
                <w:rFonts w:ascii="Arial" w:hAnsi="Arial" w:cs="Arial"/>
                <w:sz w:val="24"/>
                <w:szCs w:val="24"/>
              </w:rPr>
              <w:t>ов</w:t>
            </w:r>
            <w:r w:rsidRPr="00163D87">
              <w:rPr>
                <w:rFonts w:ascii="Arial" w:hAnsi="Arial" w:cs="Arial"/>
                <w:sz w:val="24"/>
                <w:szCs w:val="24"/>
              </w:rPr>
              <w:t xml:space="preserve"> местного самоуправления муниципального образования Володарский сельсовет</w:t>
            </w:r>
          </w:p>
        </w:tc>
        <w:tc>
          <w:tcPr>
            <w:tcW w:w="168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p>
        </w:tc>
        <w:tc>
          <w:tcPr>
            <w:tcW w:w="239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p>
        </w:tc>
      </w:tr>
      <w:tr w:rsidR="00EF3B18" w:rsidRPr="00163D87">
        <w:tc>
          <w:tcPr>
            <w:tcW w:w="675"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2.</w:t>
            </w:r>
          </w:p>
        </w:tc>
        <w:tc>
          <w:tcPr>
            <w:tcW w:w="4820" w:type="dxa"/>
          </w:tcPr>
          <w:p w:rsidR="00EF3B18" w:rsidRPr="00163D87" w:rsidRDefault="00EF3B18" w:rsidP="00163D87">
            <w:pPr>
              <w:tabs>
                <w:tab w:val="left" w:pos="720"/>
              </w:tabs>
              <w:snapToGrid w:val="0"/>
              <w:spacing w:after="0" w:line="240" w:lineRule="auto"/>
              <w:rPr>
                <w:rFonts w:ascii="Arial" w:hAnsi="Arial" w:cs="Arial"/>
                <w:sz w:val="24"/>
                <w:szCs w:val="24"/>
              </w:rPr>
            </w:pPr>
            <w:r w:rsidRPr="00163D87">
              <w:rPr>
                <w:rFonts w:ascii="Arial" w:hAnsi="Arial" w:cs="Arial"/>
                <w:sz w:val="24"/>
                <w:szCs w:val="24"/>
              </w:rPr>
              <w:t xml:space="preserve">Численность </w:t>
            </w:r>
            <w:r>
              <w:rPr>
                <w:rFonts w:ascii="Arial" w:hAnsi="Arial" w:cs="Arial"/>
                <w:sz w:val="24"/>
                <w:szCs w:val="24"/>
              </w:rPr>
              <w:t xml:space="preserve">работников </w:t>
            </w:r>
            <w:r w:rsidRPr="00163D87">
              <w:rPr>
                <w:rFonts w:ascii="Arial" w:hAnsi="Arial" w:cs="Arial"/>
                <w:sz w:val="24"/>
                <w:szCs w:val="24"/>
              </w:rPr>
              <w:t>администрации муниципального образования Володарский сельсовет</w:t>
            </w:r>
          </w:p>
        </w:tc>
        <w:tc>
          <w:tcPr>
            <w:tcW w:w="168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p>
        </w:tc>
        <w:tc>
          <w:tcPr>
            <w:tcW w:w="239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p>
        </w:tc>
      </w:tr>
      <w:tr w:rsidR="00EF3B18" w:rsidRPr="00163D87">
        <w:tc>
          <w:tcPr>
            <w:tcW w:w="675"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r w:rsidRPr="00163D87">
              <w:rPr>
                <w:rFonts w:ascii="Arial" w:hAnsi="Arial" w:cs="Arial"/>
                <w:sz w:val="24"/>
                <w:szCs w:val="24"/>
              </w:rPr>
              <w:t>3.</w:t>
            </w:r>
          </w:p>
        </w:tc>
        <w:tc>
          <w:tcPr>
            <w:tcW w:w="4820" w:type="dxa"/>
          </w:tcPr>
          <w:p w:rsidR="00EF3B18" w:rsidRPr="00163D87" w:rsidRDefault="00EF3B18" w:rsidP="00163D87">
            <w:pPr>
              <w:tabs>
                <w:tab w:val="left" w:pos="720"/>
              </w:tabs>
              <w:snapToGrid w:val="0"/>
              <w:spacing w:after="0" w:line="240" w:lineRule="auto"/>
              <w:rPr>
                <w:rFonts w:ascii="Arial" w:hAnsi="Arial" w:cs="Arial"/>
                <w:sz w:val="24"/>
                <w:szCs w:val="24"/>
              </w:rPr>
            </w:pPr>
            <w:r w:rsidRPr="00163D87">
              <w:rPr>
                <w:rFonts w:ascii="Arial" w:hAnsi="Arial" w:cs="Arial"/>
                <w:sz w:val="24"/>
                <w:szCs w:val="24"/>
              </w:rPr>
              <w:t>Сельский ДК, сельские клубы, библиотеки</w:t>
            </w:r>
          </w:p>
        </w:tc>
        <w:tc>
          <w:tcPr>
            <w:tcW w:w="168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p>
        </w:tc>
        <w:tc>
          <w:tcPr>
            <w:tcW w:w="2393" w:type="dxa"/>
          </w:tcPr>
          <w:p w:rsidR="00EF3B18" w:rsidRPr="00163D87" w:rsidRDefault="00EF3B18" w:rsidP="00163D87">
            <w:pPr>
              <w:tabs>
                <w:tab w:val="left" w:pos="720"/>
              </w:tabs>
              <w:snapToGrid w:val="0"/>
              <w:spacing w:after="0" w:line="240" w:lineRule="auto"/>
              <w:jc w:val="center"/>
              <w:rPr>
                <w:rFonts w:ascii="Arial" w:hAnsi="Arial" w:cs="Arial"/>
                <w:sz w:val="24"/>
                <w:szCs w:val="24"/>
              </w:rPr>
            </w:pPr>
          </w:p>
        </w:tc>
      </w:tr>
    </w:tbl>
    <w:p w:rsidR="00EF3B18" w:rsidRDefault="00EF3B18" w:rsidP="007559EB">
      <w:pPr>
        <w:spacing w:after="0"/>
      </w:pPr>
    </w:p>
    <w:sectPr w:rsidR="00EF3B18" w:rsidSect="002D138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3E2"/>
    <w:rsid w:val="000B4E04"/>
    <w:rsid w:val="00117DE0"/>
    <w:rsid w:val="001446C9"/>
    <w:rsid w:val="001637B4"/>
    <w:rsid w:val="00163D87"/>
    <w:rsid w:val="00193277"/>
    <w:rsid w:val="00215727"/>
    <w:rsid w:val="002D1387"/>
    <w:rsid w:val="002D44A0"/>
    <w:rsid w:val="003142A7"/>
    <w:rsid w:val="003B31C3"/>
    <w:rsid w:val="003F193C"/>
    <w:rsid w:val="003F6B12"/>
    <w:rsid w:val="00445D19"/>
    <w:rsid w:val="00452127"/>
    <w:rsid w:val="00496CD8"/>
    <w:rsid w:val="00496E70"/>
    <w:rsid w:val="004A227A"/>
    <w:rsid w:val="004B27E0"/>
    <w:rsid w:val="004F76D6"/>
    <w:rsid w:val="00572218"/>
    <w:rsid w:val="005D60E0"/>
    <w:rsid w:val="006228AE"/>
    <w:rsid w:val="0065494B"/>
    <w:rsid w:val="00671078"/>
    <w:rsid w:val="00725E09"/>
    <w:rsid w:val="007559EB"/>
    <w:rsid w:val="00766F3F"/>
    <w:rsid w:val="007A5667"/>
    <w:rsid w:val="008E58E8"/>
    <w:rsid w:val="009B2B47"/>
    <w:rsid w:val="009C13F4"/>
    <w:rsid w:val="009C3CAC"/>
    <w:rsid w:val="009F7161"/>
    <w:rsid w:val="00A367A5"/>
    <w:rsid w:val="00A82748"/>
    <w:rsid w:val="00BD0562"/>
    <w:rsid w:val="00BE213E"/>
    <w:rsid w:val="00C10857"/>
    <w:rsid w:val="00CC61DC"/>
    <w:rsid w:val="00CE2426"/>
    <w:rsid w:val="00D27EC9"/>
    <w:rsid w:val="00D440CB"/>
    <w:rsid w:val="00DD53E2"/>
    <w:rsid w:val="00E33911"/>
    <w:rsid w:val="00E603B4"/>
    <w:rsid w:val="00E66F2B"/>
    <w:rsid w:val="00E74116"/>
    <w:rsid w:val="00EC5000"/>
    <w:rsid w:val="00ED30AE"/>
    <w:rsid w:val="00EF3B18"/>
    <w:rsid w:val="00F0441D"/>
    <w:rsid w:val="00F26284"/>
    <w:rsid w:val="00F52374"/>
    <w:rsid w:val="00F63283"/>
    <w:rsid w:val="00F83A96"/>
    <w:rsid w:val="00FB3369"/>
    <w:rsid w:val="00FE3D50"/>
    <w:rsid w:val="00FF0B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DC"/>
    <w:pPr>
      <w:spacing w:after="200" w:line="276" w:lineRule="auto"/>
    </w:pPr>
    <w:rPr>
      <w:rFonts w:cs="Calibri"/>
    </w:rPr>
  </w:style>
  <w:style w:type="paragraph" w:styleId="Heading3">
    <w:name w:val="heading 3"/>
    <w:basedOn w:val="Normal"/>
    <w:next w:val="Normal"/>
    <w:link w:val="Heading3Char"/>
    <w:uiPriority w:val="99"/>
    <w:qFormat/>
    <w:rsid w:val="00DD53E2"/>
    <w:pPr>
      <w:keepNext/>
      <w:spacing w:after="0" w:line="240" w:lineRule="auto"/>
      <w:outlineLvl w:val="2"/>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D53E2"/>
    <w:rPr>
      <w:rFonts w:ascii="Times New Roman" w:hAnsi="Times New Roman" w:cs="Times New Roman"/>
      <w:sz w:val="24"/>
      <w:szCs w:val="24"/>
    </w:rPr>
  </w:style>
  <w:style w:type="paragraph" w:customStyle="1" w:styleId="1">
    <w:name w:val="Без интервала1"/>
    <w:uiPriority w:val="99"/>
    <w:rsid w:val="00DD53E2"/>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1637B4"/>
    <w:pPr>
      <w:widowControl w:val="0"/>
      <w:autoSpaceDE w:val="0"/>
      <w:autoSpaceDN w:val="0"/>
      <w:adjustRightInd w:val="0"/>
    </w:pPr>
    <w:rPr>
      <w:rFonts w:cs="Calibri"/>
      <w:b/>
      <w:bCs/>
    </w:rPr>
  </w:style>
  <w:style w:type="paragraph" w:customStyle="1" w:styleId="ConsPlusCell">
    <w:name w:val="ConsPlusCell"/>
    <w:uiPriority w:val="99"/>
    <w:rsid w:val="007559EB"/>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FB3369"/>
    <w:rPr>
      <w:color w:val="0000FF"/>
      <w:u w:val="single"/>
    </w:rPr>
  </w:style>
  <w:style w:type="character" w:customStyle="1" w:styleId="WW-Absatz-Standardschriftart1">
    <w:name w:val="WW-Absatz-Standardschriftart1"/>
    <w:uiPriority w:val="99"/>
    <w:rsid w:val="00C10857"/>
  </w:style>
  <w:style w:type="table" w:styleId="TableGrid">
    <w:name w:val="Table Grid"/>
    <w:basedOn w:val="TableNormal"/>
    <w:uiPriority w:val="99"/>
    <w:rsid w:val="001446C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42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54;n=30275;fld=134;dst=100018" TargetMode="External"/><Relationship Id="rId4" Type="http://schemas.openxmlformats.org/officeDocument/2006/relationships/hyperlink" Target="consultantplus://offline/main?base=LAW;n=111900;fld=134;dst=100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621</Words>
  <Characters>3542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Windows User</dc:creator>
  <cp:keywords/>
  <dc:description/>
  <cp:lastModifiedBy>User</cp:lastModifiedBy>
  <cp:revision>2</cp:revision>
  <cp:lastPrinted>2013-09-13T17:33:00Z</cp:lastPrinted>
  <dcterms:created xsi:type="dcterms:W3CDTF">2013-09-16T06:40:00Z</dcterms:created>
  <dcterms:modified xsi:type="dcterms:W3CDTF">2013-09-16T06:40:00Z</dcterms:modified>
</cp:coreProperties>
</file>